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5E08" w14:textId="77777777" w:rsidR="0042274B" w:rsidRDefault="0042274B" w:rsidP="0042274B">
      <w:pPr>
        <w:jc w:val="center"/>
        <w:rPr>
          <w:b/>
          <w:bCs/>
          <w:i/>
          <w:iCs/>
        </w:rPr>
      </w:pPr>
      <w:r w:rsidRPr="003329C8">
        <w:rPr>
          <w:b/>
          <w:bCs/>
          <w:i/>
          <w:iCs/>
        </w:rPr>
        <w:t>Malachi</w:t>
      </w:r>
      <w:r>
        <w:rPr>
          <w:b/>
          <w:bCs/>
          <w:i/>
          <w:iCs/>
        </w:rPr>
        <w:t xml:space="preserve"> House School of Theology’s 2020 Graduation Guest Speaker</w:t>
      </w:r>
    </w:p>
    <w:p w14:paraId="7C5328B4" w14:textId="77777777" w:rsidR="00751880" w:rsidRPr="00751880" w:rsidRDefault="00751880" w:rsidP="00751880">
      <w:pPr>
        <w:rPr>
          <w:b/>
          <w:bCs/>
          <w:i/>
          <w:iCs/>
        </w:rPr>
      </w:pPr>
      <w:r w:rsidRPr="003329C8">
        <w:rPr>
          <w:noProof/>
        </w:rPr>
        <w:drawing>
          <wp:anchor distT="0" distB="0" distL="114300" distR="114300" simplePos="0" relativeHeight="251658240" behindDoc="1" locked="0" layoutInCell="1" allowOverlap="1" wp14:anchorId="7975D15A" wp14:editId="37ED55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677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363" y="21504"/>
                <wp:lineTo x="21363" y="0"/>
                <wp:lineTo x="0" y="0"/>
              </wp:wrapPolygon>
            </wp:wrapTight>
            <wp:docPr id="4" name="Picture 4" descr="https://files.constantcontact.com/0ff573bf001/f8799598-a3cf-4336-8156-9c075c0ba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constantcontact.com/0ff573bf001/f8799598-a3cf-4336-8156-9c075c0babb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1880">
        <w:rPr>
          <w:b/>
          <w:bCs/>
          <w:i/>
          <w:iCs/>
        </w:rPr>
        <w:t xml:space="preserve"> </w:t>
      </w:r>
      <w:r w:rsidR="0042274B">
        <w:rPr>
          <w:b/>
          <w:bCs/>
          <w:i/>
          <w:iCs/>
        </w:rPr>
        <w:t>Apostle Brenda Holliday, PhD.</w:t>
      </w:r>
      <w:r>
        <w:rPr>
          <w:b/>
          <w:bCs/>
          <w:i/>
          <w:iCs/>
        </w:rPr>
        <w:t xml:space="preserve"> </w:t>
      </w:r>
      <w:r w:rsidR="0042274B">
        <w:rPr>
          <w:b/>
          <w:bCs/>
          <w:i/>
          <w:iCs/>
        </w:rPr>
        <w:t>i</w:t>
      </w:r>
      <w:r w:rsidRPr="003329C8">
        <w:rPr>
          <w:b/>
          <w:bCs/>
          <w:i/>
          <w:iCs/>
        </w:rPr>
        <w:t xml:space="preserve">s the Founder and President of My Father's House Apostolic School of Ministry located in Williamsburg VA. </w:t>
      </w:r>
    </w:p>
    <w:p w14:paraId="1D4D6C64" w14:textId="77777777" w:rsidR="00751880" w:rsidRDefault="00751880" w:rsidP="00751880">
      <w:pPr>
        <w:rPr>
          <w:b/>
          <w:bCs/>
          <w:i/>
          <w:iCs/>
        </w:rPr>
      </w:pPr>
      <w:r w:rsidRPr="003329C8">
        <w:rPr>
          <w:b/>
          <w:bCs/>
          <w:i/>
          <w:iCs/>
        </w:rPr>
        <w:t>Apostle Holliday h</w:t>
      </w:r>
      <w:r w:rsidR="005E3005">
        <w:rPr>
          <w:b/>
          <w:bCs/>
          <w:i/>
          <w:iCs/>
        </w:rPr>
        <w:t>olds a BA in Biblical Studi</w:t>
      </w:r>
      <w:r w:rsidR="0042274B">
        <w:rPr>
          <w:b/>
          <w:bCs/>
          <w:i/>
          <w:iCs/>
        </w:rPr>
        <w:t>es,</w:t>
      </w:r>
      <w:r w:rsidRPr="003329C8">
        <w:rPr>
          <w:b/>
          <w:bCs/>
          <w:i/>
          <w:iCs/>
        </w:rPr>
        <w:t xml:space="preserve"> Master’s in Theological Studies </w:t>
      </w:r>
      <w:r w:rsidR="0042274B" w:rsidRPr="003329C8">
        <w:rPr>
          <w:b/>
          <w:bCs/>
          <w:i/>
          <w:iCs/>
        </w:rPr>
        <w:t>and Doctor</w:t>
      </w:r>
      <w:r w:rsidRPr="003329C8">
        <w:rPr>
          <w:b/>
          <w:bCs/>
          <w:i/>
          <w:iCs/>
        </w:rPr>
        <w:t xml:space="preserve"> of Divinity Degree. She has earned a PhD in Theology from Regency Christian College. </w:t>
      </w:r>
      <w:r w:rsidR="00A67256">
        <w:rPr>
          <w:b/>
          <w:bCs/>
          <w:i/>
          <w:iCs/>
        </w:rPr>
        <w:t>Also be</w:t>
      </w:r>
      <w:r w:rsidR="005E3005">
        <w:rPr>
          <w:b/>
          <w:bCs/>
          <w:i/>
          <w:iCs/>
        </w:rPr>
        <w:t>cause of her love and care for all</w:t>
      </w:r>
      <w:r w:rsidRPr="003329C8">
        <w:rPr>
          <w:b/>
          <w:bCs/>
          <w:i/>
          <w:iCs/>
        </w:rPr>
        <w:t xml:space="preserve"> people, she is currently pursuing a Masters in Pastoral Counseling/Chaplaincy at Liberty University. </w:t>
      </w:r>
    </w:p>
    <w:p w14:paraId="3E43FA7E" w14:textId="77777777" w:rsidR="00751880" w:rsidRPr="00054380" w:rsidRDefault="00054380" w:rsidP="00751880">
      <w:pPr>
        <w:rPr>
          <w:b/>
          <w:bCs/>
          <w:i/>
          <w:iCs/>
        </w:rPr>
      </w:pPr>
      <w:r>
        <w:rPr>
          <w:b/>
          <w:bCs/>
          <w:i/>
          <w:iCs/>
        </w:rPr>
        <w:t>Apostle Holliday</w:t>
      </w:r>
      <w:r w:rsidRPr="0005438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has served as </w:t>
      </w:r>
      <w:r w:rsidR="00A67256">
        <w:rPr>
          <w:b/>
          <w:bCs/>
          <w:i/>
          <w:iCs/>
        </w:rPr>
        <w:t>the Assistant Pastor of</w:t>
      </w:r>
      <w:r w:rsidRPr="00054380">
        <w:rPr>
          <w:b/>
          <w:bCs/>
          <w:i/>
          <w:iCs/>
        </w:rPr>
        <w:t xml:space="preserve"> My Father's House Apostolic Outreach Ministries</w:t>
      </w:r>
      <w:r w:rsidR="00025F03">
        <w:rPr>
          <w:b/>
          <w:bCs/>
          <w:i/>
          <w:iCs/>
        </w:rPr>
        <w:t xml:space="preserve">, and </w:t>
      </w:r>
      <w:r w:rsidR="00A67256" w:rsidRPr="00054380">
        <w:rPr>
          <w:b/>
          <w:bCs/>
          <w:i/>
          <w:iCs/>
        </w:rPr>
        <w:t>she</w:t>
      </w:r>
      <w:r w:rsidRPr="0005438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has served as the</w:t>
      </w:r>
      <w:r w:rsidRPr="00054380">
        <w:rPr>
          <w:b/>
          <w:bCs/>
          <w:i/>
          <w:iCs/>
        </w:rPr>
        <w:t xml:space="preserve"> Pastor of My Father's House</w:t>
      </w:r>
      <w:r>
        <w:rPr>
          <w:b/>
          <w:bCs/>
          <w:i/>
          <w:iCs/>
        </w:rPr>
        <w:t xml:space="preserve"> Church</w:t>
      </w:r>
      <w:r w:rsidR="00A67256">
        <w:rPr>
          <w:b/>
          <w:bCs/>
          <w:i/>
          <w:iCs/>
        </w:rPr>
        <w:t xml:space="preserve">. In </w:t>
      </w:r>
      <w:r>
        <w:rPr>
          <w:b/>
          <w:bCs/>
          <w:i/>
          <w:iCs/>
        </w:rPr>
        <w:t>March 2011</w:t>
      </w:r>
      <w:r w:rsidR="00A67256">
        <w:rPr>
          <w:b/>
          <w:bCs/>
          <w:i/>
          <w:iCs/>
        </w:rPr>
        <w:t xml:space="preserve"> she</w:t>
      </w:r>
      <w:r>
        <w:rPr>
          <w:b/>
          <w:bCs/>
          <w:i/>
          <w:iCs/>
        </w:rPr>
        <w:t xml:space="preserve"> </w:t>
      </w:r>
      <w:r w:rsidRPr="00054380">
        <w:rPr>
          <w:b/>
          <w:bCs/>
          <w:i/>
          <w:iCs/>
        </w:rPr>
        <w:t xml:space="preserve">was consecrated </w:t>
      </w:r>
      <w:r>
        <w:rPr>
          <w:b/>
          <w:bCs/>
          <w:i/>
          <w:iCs/>
        </w:rPr>
        <w:t>as a Bishop</w:t>
      </w:r>
      <w:r w:rsidR="00A67256">
        <w:rPr>
          <w:b/>
          <w:bCs/>
          <w:i/>
          <w:iCs/>
        </w:rPr>
        <w:t>, and then o</w:t>
      </w:r>
      <w:r w:rsidRPr="00054380">
        <w:rPr>
          <w:b/>
          <w:bCs/>
          <w:i/>
          <w:iCs/>
        </w:rPr>
        <w:t>n July 15, 2017, she was Affirmed as an A</w:t>
      </w:r>
      <w:r>
        <w:rPr>
          <w:b/>
          <w:bCs/>
          <w:i/>
          <w:iCs/>
        </w:rPr>
        <w:t xml:space="preserve">postle. </w:t>
      </w:r>
      <w:r w:rsidR="00025F03">
        <w:rPr>
          <w:b/>
          <w:bCs/>
          <w:i/>
          <w:iCs/>
        </w:rPr>
        <w:t>For many years, s</w:t>
      </w:r>
      <w:r w:rsidR="00A67256">
        <w:rPr>
          <w:b/>
          <w:bCs/>
          <w:i/>
          <w:iCs/>
        </w:rPr>
        <w:t xml:space="preserve">he has provided ministry and leadership </w:t>
      </w:r>
      <w:proofErr w:type="gramStart"/>
      <w:r w:rsidR="00A67256">
        <w:rPr>
          <w:b/>
          <w:bCs/>
          <w:i/>
          <w:iCs/>
        </w:rPr>
        <w:t>for  churches</w:t>
      </w:r>
      <w:proofErr w:type="gramEnd"/>
      <w:r w:rsidR="00A67256">
        <w:rPr>
          <w:b/>
          <w:bCs/>
          <w:i/>
          <w:iCs/>
        </w:rPr>
        <w:t xml:space="preserve"> and ministries, but most of all, Apostle Holliday</w:t>
      </w:r>
      <w:r w:rsidR="00751880">
        <w:rPr>
          <w:b/>
          <w:bCs/>
          <w:i/>
          <w:iCs/>
        </w:rPr>
        <w:t xml:space="preserve"> is </w:t>
      </w:r>
      <w:r w:rsidR="00025F03">
        <w:rPr>
          <w:b/>
          <w:bCs/>
          <w:i/>
          <w:iCs/>
        </w:rPr>
        <w:t xml:space="preserve">a mighty woman of God </w:t>
      </w:r>
      <w:r w:rsidR="00025F03">
        <w:rPr>
          <w:b/>
          <w:bCs/>
          <w:i/>
          <w:iCs/>
        </w:rPr>
        <w:tab/>
      </w:r>
      <w:r w:rsidR="00025F03">
        <w:rPr>
          <w:b/>
          <w:bCs/>
          <w:i/>
          <w:iCs/>
        </w:rPr>
        <w:tab/>
      </w:r>
      <w:r w:rsidR="00025F03">
        <w:rPr>
          <w:b/>
          <w:bCs/>
          <w:i/>
          <w:iCs/>
        </w:rPr>
        <w:tab/>
        <w:t xml:space="preserve">who has a </w:t>
      </w:r>
      <w:r w:rsidR="00751880">
        <w:rPr>
          <w:b/>
          <w:bCs/>
          <w:i/>
          <w:iCs/>
        </w:rPr>
        <w:t xml:space="preserve"> desire to teach, preach and reach people </w:t>
      </w:r>
      <w:r w:rsidR="005E3005">
        <w:rPr>
          <w:b/>
          <w:bCs/>
          <w:i/>
          <w:iCs/>
        </w:rPr>
        <w:t>for Jesus.</w:t>
      </w:r>
      <w:r w:rsidR="00751880">
        <w:rPr>
          <w:b/>
          <w:bCs/>
          <w:i/>
          <w:iCs/>
        </w:rPr>
        <w:t xml:space="preserve"> </w:t>
      </w:r>
    </w:p>
    <w:p w14:paraId="50ED7629" w14:textId="77777777" w:rsidR="00751880" w:rsidRPr="005E3005" w:rsidRDefault="00751880" w:rsidP="00751880">
      <w:pPr>
        <w:spacing w:after="0"/>
        <w:jc w:val="center"/>
        <w:rPr>
          <w:i/>
        </w:rPr>
      </w:pPr>
      <w:r w:rsidRPr="003329C8">
        <w:rPr>
          <w:i/>
          <w:iCs/>
        </w:rPr>
        <w:t>"</w:t>
      </w:r>
      <w:r w:rsidRPr="005E3005">
        <w:rPr>
          <w:i/>
          <w:iCs/>
        </w:rPr>
        <w:t>Teach me, Lord, what you want me to do,</w:t>
      </w:r>
    </w:p>
    <w:p w14:paraId="40DADA30" w14:textId="77777777" w:rsidR="00751880" w:rsidRPr="005E3005" w:rsidRDefault="0042274B" w:rsidP="00751880">
      <w:pPr>
        <w:spacing w:after="0"/>
        <w:jc w:val="center"/>
        <w:rPr>
          <w:i/>
        </w:rPr>
      </w:pPr>
      <w:r w:rsidRPr="005E3005">
        <w:rPr>
          <w:i/>
          <w:iCs/>
        </w:rPr>
        <w:t>And</w:t>
      </w:r>
      <w:r w:rsidR="00751880" w:rsidRPr="005E3005">
        <w:rPr>
          <w:i/>
          <w:iCs/>
        </w:rPr>
        <w:t xml:space="preserve"> I will obey you faithfully;</w:t>
      </w:r>
    </w:p>
    <w:p w14:paraId="26F12E5E" w14:textId="77777777" w:rsidR="00751880" w:rsidRPr="005E3005" w:rsidRDefault="00751880" w:rsidP="00751880">
      <w:pPr>
        <w:spacing w:after="0"/>
        <w:jc w:val="center"/>
        <w:rPr>
          <w:i/>
        </w:rPr>
      </w:pPr>
      <w:r w:rsidRPr="005E3005">
        <w:rPr>
          <w:i/>
          <w:iCs/>
        </w:rPr>
        <w:tab/>
      </w:r>
      <w:r w:rsidRPr="005E3005">
        <w:rPr>
          <w:i/>
          <w:iCs/>
        </w:rPr>
        <w:tab/>
      </w:r>
      <w:r w:rsidR="0042274B" w:rsidRPr="005E3005">
        <w:rPr>
          <w:i/>
          <w:iCs/>
        </w:rPr>
        <w:t>Teach</w:t>
      </w:r>
      <w:r w:rsidRPr="005E3005">
        <w:rPr>
          <w:i/>
          <w:iCs/>
        </w:rPr>
        <w:t xml:space="preserve"> me to serve you with complete devotion" Psalm 86:11</w:t>
      </w:r>
    </w:p>
    <w:p w14:paraId="0D8C9834" w14:textId="77777777" w:rsidR="00751880" w:rsidRPr="005E3005" w:rsidRDefault="005E3005" w:rsidP="00751880">
      <w:pPr>
        <w:rPr>
          <w:i/>
        </w:rPr>
      </w:pPr>
      <w:r w:rsidRPr="005E3005">
        <w:rPr>
          <w:i/>
        </w:rPr>
        <w:tab/>
      </w:r>
      <w:r w:rsidRPr="005E3005">
        <w:rPr>
          <w:i/>
        </w:rPr>
        <w:tab/>
      </w:r>
      <w:r w:rsidRPr="005E3005">
        <w:rPr>
          <w:i/>
        </w:rPr>
        <w:tab/>
      </w:r>
      <w:r w:rsidRPr="005E3005">
        <w:rPr>
          <w:i/>
        </w:rPr>
        <w:tab/>
      </w:r>
    </w:p>
    <w:p w14:paraId="65B7C460" w14:textId="77777777" w:rsidR="00751880" w:rsidRPr="003329C8" w:rsidRDefault="00751880" w:rsidP="005E3005">
      <w:pPr>
        <w:spacing w:after="0"/>
        <w:jc w:val="center"/>
      </w:pPr>
      <w:r w:rsidRPr="003329C8">
        <w:t>You m</w:t>
      </w:r>
      <w:r w:rsidR="005E3005">
        <w:t>ay also join the live stream via</w:t>
      </w:r>
      <w:r w:rsidRPr="003329C8">
        <w:t xml:space="preserve"> </w:t>
      </w:r>
      <w:r w:rsidR="0042274B" w:rsidRPr="003329C8">
        <w:t>MHLC website</w:t>
      </w:r>
      <w:r w:rsidR="005E3005">
        <w:t xml:space="preserve"> </w:t>
      </w:r>
    </w:p>
    <w:p w14:paraId="55F58DA3" w14:textId="77777777" w:rsidR="00751880" w:rsidRPr="003329C8" w:rsidRDefault="00310ADA" w:rsidP="005E3005">
      <w:pPr>
        <w:spacing w:after="0"/>
        <w:jc w:val="center"/>
      </w:pPr>
      <w:hyperlink r:id="rId5" w:history="1">
        <w:r w:rsidR="00751880" w:rsidRPr="003329C8">
          <w:rPr>
            <w:rStyle w:val="Hyperlink"/>
          </w:rPr>
          <w:t>www.malachilifecenter.org</w:t>
        </w:r>
      </w:hyperlink>
    </w:p>
    <w:p w14:paraId="48477C3B" w14:textId="77777777" w:rsidR="008B7709" w:rsidRDefault="00310ADA" w:rsidP="005E3005">
      <w:pPr>
        <w:spacing w:after="0"/>
        <w:jc w:val="center"/>
      </w:pPr>
    </w:p>
    <w:sectPr w:rsidR="008B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80"/>
    <w:rsid w:val="00025F03"/>
    <w:rsid w:val="00054380"/>
    <w:rsid w:val="001134FB"/>
    <w:rsid w:val="00310ADA"/>
    <w:rsid w:val="0042274B"/>
    <w:rsid w:val="005E3005"/>
    <w:rsid w:val="00751880"/>
    <w:rsid w:val="009170AF"/>
    <w:rsid w:val="009E7C92"/>
    <w:rsid w:val="00A60542"/>
    <w:rsid w:val="00A67256"/>
    <w:rsid w:val="00A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540C"/>
  <w15:chartTrackingRefBased/>
  <w15:docId w15:val="{D30FBC91-92A8-4E34-A471-AEBC784F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lachilifecente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collins</dc:creator>
  <cp:keywords/>
  <dc:description/>
  <cp:lastModifiedBy>christinus83@outlook.com</cp:lastModifiedBy>
  <cp:revision>2</cp:revision>
  <dcterms:created xsi:type="dcterms:W3CDTF">2020-09-12T16:05:00Z</dcterms:created>
  <dcterms:modified xsi:type="dcterms:W3CDTF">2020-09-12T16:05:00Z</dcterms:modified>
</cp:coreProperties>
</file>